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B098" w14:textId="77777777" w:rsidR="00313BB9" w:rsidRPr="00A81993" w:rsidRDefault="00313BB9" w:rsidP="00313BB9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A81993">
        <w:rPr>
          <w:b/>
          <w:caps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504418D" wp14:editId="0F53819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9625" cy="759471"/>
            <wp:effectExtent l="0" t="0" r="0" b="2540"/>
            <wp:wrapTight wrapText="bothSides">
              <wp:wrapPolygon edited="0">
                <wp:start x="6099" y="0"/>
                <wp:lineTo x="0" y="3251"/>
                <wp:lineTo x="0" y="14629"/>
                <wp:lineTo x="1016" y="17880"/>
                <wp:lineTo x="5591" y="21130"/>
                <wp:lineTo x="6099" y="21130"/>
                <wp:lineTo x="14739" y="21130"/>
                <wp:lineTo x="15247" y="21130"/>
                <wp:lineTo x="19821" y="17880"/>
                <wp:lineTo x="20838" y="14629"/>
                <wp:lineTo x="20838" y="3251"/>
                <wp:lineTo x="14739" y="0"/>
                <wp:lineTo x="6099" y="0"/>
              </wp:wrapPolygon>
            </wp:wrapTight>
            <wp:docPr id="464743837" name="Picture 464743837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1993">
        <w:rPr>
          <w:rFonts w:ascii="Times New Roman" w:hAnsi="Times New Roman" w:cs="Times New Roman"/>
          <w:b/>
          <w:bCs/>
          <w:color w:val="FF0000"/>
        </w:rPr>
        <w:t xml:space="preserve">DRAFT AGENDA </w:t>
      </w:r>
    </w:p>
    <w:p w14:paraId="075569CD" w14:textId="52A464B0" w:rsidR="00313BB9" w:rsidRDefault="00313BB9" w:rsidP="00313BB9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July 8</w:t>
      </w:r>
      <w:r>
        <w:rPr>
          <w:rFonts w:ascii="Times New Roman" w:hAnsi="Times New Roman" w:cs="Times New Roman"/>
          <w:b/>
          <w:bCs/>
        </w:rPr>
        <w:t>, 2025</w:t>
      </w:r>
    </w:p>
    <w:p w14:paraId="72C881E3" w14:textId="77777777" w:rsidR="00313BB9" w:rsidRPr="002027F7" w:rsidRDefault="00313BB9" w:rsidP="00313BB9">
      <w:pPr>
        <w:pStyle w:val="Default"/>
        <w:pBdr>
          <w:bottom w:val="single" w:sz="18" w:space="0" w:color="auto"/>
        </w:pBdr>
        <w:rPr>
          <w:rFonts w:ascii="Times New Roman" w:hAnsi="Times New Roman" w:cs="Times New Roman"/>
          <w:b/>
          <w:bCs/>
        </w:rPr>
      </w:pPr>
      <w:r w:rsidRPr="002027F7">
        <w:rPr>
          <w:rFonts w:ascii="Times New Roman" w:hAnsi="Times New Roman" w:cs="Times New Roman"/>
          <w:b/>
          <w:bCs/>
        </w:rPr>
        <w:t>Cochran City Council</w:t>
      </w:r>
    </w:p>
    <w:p w14:paraId="112BC5F2" w14:textId="77777777" w:rsidR="00313BB9" w:rsidRPr="002027F7" w:rsidRDefault="00313BB9" w:rsidP="00313BB9">
      <w:pPr>
        <w:pStyle w:val="Default"/>
        <w:pBdr>
          <w:bottom w:val="single" w:sz="18" w:space="0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Regular </w:t>
      </w:r>
      <w:proofErr w:type="gramStart"/>
      <w:r>
        <w:rPr>
          <w:rFonts w:ascii="Times New Roman" w:hAnsi="Times New Roman" w:cs="Times New Roman"/>
          <w:b/>
          <w:bCs/>
        </w:rPr>
        <w:t>Session</w:t>
      </w:r>
      <w:r w:rsidRPr="002027F7">
        <w:rPr>
          <w:rFonts w:ascii="Times New Roman" w:hAnsi="Times New Roman" w:cs="Times New Roman"/>
          <w:b/>
          <w:bCs/>
        </w:rPr>
        <w:t xml:space="preserve"> @</w:t>
      </w:r>
      <w:proofErr w:type="gramEnd"/>
      <w:r w:rsidRPr="002027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6</w:t>
      </w:r>
      <w:r w:rsidRPr="002027F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2027F7">
        <w:rPr>
          <w:rFonts w:ascii="Times New Roman" w:hAnsi="Times New Roman" w:cs="Times New Roman"/>
          <w:b/>
          <w:bCs/>
        </w:rPr>
        <w:t>0 PM</w:t>
      </w:r>
    </w:p>
    <w:p w14:paraId="57559EB8" w14:textId="77777777" w:rsidR="00313BB9" w:rsidRPr="002027F7" w:rsidRDefault="00313BB9" w:rsidP="00313BB9">
      <w:pPr>
        <w:ind w:left="0"/>
        <w:rPr>
          <w:b/>
          <w:i/>
          <w:color w:val="7030A0"/>
          <w:sz w:val="24"/>
        </w:rPr>
      </w:pPr>
      <w:r>
        <w:rPr>
          <w:b/>
          <w:i/>
          <w:sz w:val="24"/>
        </w:rPr>
        <w:t xml:space="preserve">    </w:t>
      </w:r>
      <w:r w:rsidRPr="002027F7">
        <w:rPr>
          <w:b/>
          <w:i/>
          <w:sz w:val="24"/>
        </w:rPr>
        <w:t>City Auditorium, 102 N Second Street, Cochran, GA 31014</w:t>
      </w:r>
    </w:p>
    <w:tbl>
      <w:tblPr>
        <w:tblStyle w:val="TableGrid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0"/>
        <w:gridCol w:w="4194"/>
        <w:gridCol w:w="318"/>
      </w:tblGrid>
      <w:tr w:rsidR="00313BB9" w:rsidRPr="002027F7" w14:paraId="2CC3984D" w14:textId="77777777" w:rsidTr="00937374">
        <w:trPr>
          <w:gridAfter w:val="1"/>
          <w:wAfter w:w="222" w:type="dxa"/>
        </w:trPr>
        <w:tc>
          <w:tcPr>
            <w:tcW w:w="6437" w:type="dxa"/>
          </w:tcPr>
          <w:p w14:paraId="0AB6CF77" w14:textId="77777777" w:rsidR="00313BB9" w:rsidRPr="002027F7" w:rsidRDefault="00313BB9" w:rsidP="00937374">
            <w:pPr>
              <w:pStyle w:val="Defaul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27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City Council</w:t>
            </w:r>
          </w:p>
        </w:tc>
        <w:tc>
          <w:tcPr>
            <w:tcW w:w="4283" w:type="dxa"/>
          </w:tcPr>
          <w:p w14:paraId="2241BACF" w14:textId="77777777" w:rsidR="00313BB9" w:rsidRPr="002027F7" w:rsidRDefault="00313BB9" w:rsidP="00937374">
            <w:pPr>
              <w:pStyle w:val="Defaul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27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City Staff</w:t>
            </w:r>
          </w:p>
          <w:p w14:paraId="4EA861FA" w14:textId="77777777" w:rsidR="00313BB9" w:rsidRPr="002027F7" w:rsidRDefault="00313BB9" w:rsidP="00937374">
            <w:pPr>
              <w:pStyle w:val="Defaul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13BB9" w:rsidRPr="002027F7" w14:paraId="2909AFFA" w14:textId="77777777" w:rsidTr="00937374">
        <w:tc>
          <w:tcPr>
            <w:tcW w:w="10720" w:type="dxa"/>
            <w:gridSpan w:val="2"/>
          </w:tcPr>
          <w:tbl>
            <w:tblPr>
              <w:tblStyle w:val="TableGrid"/>
              <w:tblpPr w:leftFromText="180" w:rightFromText="180" w:vertAnchor="text" w:horzAnchor="margin" w:tblpY="179"/>
              <w:tblOverlap w:val="never"/>
              <w:tblW w:w="8962" w:type="dxa"/>
              <w:tblLook w:val="04A0" w:firstRow="1" w:lastRow="0" w:firstColumn="1" w:lastColumn="0" w:noHBand="0" w:noVBand="1"/>
            </w:tblPr>
            <w:tblGrid>
              <w:gridCol w:w="4796"/>
              <w:gridCol w:w="4166"/>
            </w:tblGrid>
            <w:tr w:rsidR="00313BB9" w:rsidRPr="002027F7" w14:paraId="45055340" w14:textId="77777777" w:rsidTr="00937374">
              <w:trPr>
                <w:trHeight w:val="81"/>
              </w:trPr>
              <w:tc>
                <w:tcPr>
                  <w:tcW w:w="4796" w:type="dxa"/>
                </w:tcPr>
                <w:p w14:paraId="66B68BB3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Billy Yeomans, Mayor</w:t>
                  </w:r>
                </w:p>
                <w:p w14:paraId="041A480B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66" w:type="dxa"/>
                </w:tcPr>
                <w:p w14:paraId="7F4A84B1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Richard Newbern, City Manager</w:t>
                  </w:r>
                </w:p>
                <w:p w14:paraId="68D16B11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3BB9" w:rsidRPr="002027F7" w14:paraId="0648FAF2" w14:textId="77777777" w:rsidTr="00937374">
              <w:trPr>
                <w:trHeight w:val="124"/>
              </w:trPr>
              <w:tc>
                <w:tcPr>
                  <w:tcW w:w="4796" w:type="dxa"/>
                </w:tcPr>
                <w:p w14:paraId="7857A38D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Trecia Gardner</w:t>
                  </w:r>
                </w:p>
                <w:p w14:paraId="552A483D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(District 1, Post 1)</w:t>
                  </w:r>
                </w:p>
              </w:tc>
              <w:tc>
                <w:tcPr>
                  <w:tcW w:w="4166" w:type="dxa"/>
                </w:tcPr>
                <w:p w14:paraId="52223B47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Candace Summerall, City Clerk</w:t>
                  </w:r>
                </w:p>
              </w:tc>
            </w:tr>
            <w:tr w:rsidR="00313BB9" w:rsidRPr="002027F7" w14:paraId="20535C70" w14:textId="77777777" w:rsidTr="00937374">
              <w:trPr>
                <w:trHeight w:val="120"/>
              </w:trPr>
              <w:tc>
                <w:tcPr>
                  <w:tcW w:w="4796" w:type="dxa"/>
                </w:tcPr>
                <w:p w14:paraId="38CFDBD3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Gary Ates, Council Member </w:t>
                  </w:r>
                </w:p>
                <w:p w14:paraId="1930F330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(District 1, Post 2)</w:t>
                  </w:r>
                </w:p>
              </w:tc>
              <w:tc>
                <w:tcPr>
                  <w:tcW w:w="4166" w:type="dxa"/>
                </w:tcPr>
                <w:p w14:paraId="05EE417F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Jim Elliott, City Attorney</w:t>
                  </w:r>
                </w:p>
              </w:tc>
            </w:tr>
            <w:tr w:rsidR="00313BB9" w:rsidRPr="002027F7" w14:paraId="7931B9B0" w14:textId="77777777" w:rsidTr="00937374">
              <w:trPr>
                <w:trHeight w:val="80"/>
              </w:trPr>
              <w:tc>
                <w:tcPr>
                  <w:tcW w:w="4796" w:type="dxa"/>
                </w:tcPr>
                <w:p w14:paraId="390DEA1D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Carla Coley, Council Member </w:t>
                  </w:r>
                </w:p>
                <w:p w14:paraId="65DB2191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(District 2 Post 1)</w:t>
                  </w:r>
                </w:p>
              </w:tc>
              <w:tc>
                <w:tcPr>
                  <w:tcW w:w="4166" w:type="dxa"/>
                </w:tcPr>
                <w:p w14:paraId="22A39902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3BB9" w:rsidRPr="002027F7" w14:paraId="2F9728BE" w14:textId="77777777" w:rsidTr="00937374">
              <w:trPr>
                <w:trHeight w:val="122"/>
              </w:trPr>
              <w:tc>
                <w:tcPr>
                  <w:tcW w:w="4796" w:type="dxa"/>
                </w:tcPr>
                <w:p w14:paraId="03AD9E96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Lonnie Tedders, Council Member </w:t>
                  </w:r>
                </w:p>
                <w:p w14:paraId="36A98788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(District 2, Post 2)</w:t>
                  </w:r>
                </w:p>
              </w:tc>
              <w:tc>
                <w:tcPr>
                  <w:tcW w:w="4166" w:type="dxa"/>
                </w:tcPr>
                <w:p w14:paraId="20C1383C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3BB9" w:rsidRPr="002027F7" w14:paraId="7AFF61D2" w14:textId="77777777" w:rsidTr="00937374">
              <w:trPr>
                <w:trHeight w:val="123"/>
              </w:trPr>
              <w:tc>
                <w:tcPr>
                  <w:tcW w:w="4796" w:type="dxa"/>
                </w:tcPr>
                <w:p w14:paraId="5502DDC9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Dianne Lester</w:t>
                  </w:r>
                </w:p>
                <w:p w14:paraId="6A033CE9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(District 3, Post 1)</w:t>
                  </w:r>
                </w:p>
              </w:tc>
              <w:tc>
                <w:tcPr>
                  <w:tcW w:w="4166" w:type="dxa"/>
                </w:tcPr>
                <w:p w14:paraId="1944AF22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3BB9" w:rsidRPr="002027F7" w14:paraId="54268051" w14:textId="77777777" w:rsidTr="00937374">
              <w:trPr>
                <w:trHeight w:val="80"/>
              </w:trPr>
              <w:tc>
                <w:tcPr>
                  <w:tcW w:w="4796" w:type="dxa"/>
                </w:tcPr>
                <w:p w14:paraId="3258B784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Shane Savant, Council Member</w:t>
                  </w:r>
                </w:p>
                <w:p w14:paraId="1085111B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64C5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(District 3, Post 2)</w:t>
                  </w:r>
                </w:p>
              </w:tc>
              <w:tc>
                <w:tcPr>
                  <w:tcW w:w="4166" w:type="dxa"/>
                </w:tcPr>
                <w:p w14:paraId="5BEDFD97" w14:textId="77777777" w:rsidR="00313BB9" w:rsidRPr="00564C58" w:rsidRDefault="00313BB9" w:rsidP="009373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41583EE" w14:textId="77777777" w:rsidR="00313BB9" w:rsidRPr="002027F7" w:rsidRDefault="00313BB9" w:rsidP="00937374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14:paraId="28733FDE" w14:textId="77777777" w:rsidR="00313BB9" w:rsidRPr="002027F7" w:rsidRDefault="00313BB9" w:rsidP="00937374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5EB88" w14:textId="77777777" w:rsidR="00313BB9" w:rsidRPr="002027F7" w:rsidRDefault="00313BB9" w:rsidP="00937374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0CF0D" w14:textId="77777777" w:rsidR="00313BB9" w:rsidRDefault="00313BB9" w:rsidP="00313BB9">
      <w:pPr>
        <w:ind w:left="0"/>
      </w:pPr>
    </w:p>
    <w:p w14:paraId="61041FA1" w14:textId="77777777" w:rsidR="00313BB9" w:rsidRPr="00132413" w:rsidRDefault="00313BB9" w:rsidP="00313BB9">
      <w:pPr>
        <w:spacing w:after="20"/>
        <w:rPr>
          <w:b/>
          <w:bCs/>
          <w:sz w:val="24"/>
        </w:rPr>
      </w:pPr>
      <w:r w:rsidRPr="00132413">
        <w:rPr>
          <w:b/>
          <w:bCs/>
          <w:sz w:val="24"/>
        </w:rPr>
        <w:t>I. Call to Order by the Mayor</w:t>
      </w:r>
    </w:p>
    <w:p w14:paraId="763E51B4" w14:textId="77777777" w:rsidR="00313BB9" w:rsidRPr="00132413" w:rsidRDefault="00313BB9" w:rsidP="00313BB9">
      <w:pPr>
        <w:spacing w:after="20"/>
        <w:rPr>
          <w:b/>
          <w:bCs/>
          <w:sz w:val="24"/>
        </w:rPr>
      </w:pPr>
      <w:r w:rsidRPr="00132413">
        <w:rPr>
          <w:b/>
          <w:bCs/>
          <w:sz w:val="24"/>
        </w:rPr>
        <w:t>II. Invocation</w:t>
      </w:r>
    </w:p>
    <w:p w14:paraId="4FD16E03" w14:textId="77777777" w:rsidR="00313BB9" w:rsidRPr="00132413" w:rsidRDefault="00313BB9" w:rsidP="00313BB9">
      <w:pPr>
        <w:spacing w:after="20"/>
        <w:rPr>
          <w:b/>
          <w:bCs/>
          <w:sz w:val="24"/>
        </w:rPr>
      </w:pPr>
      <w:r w:rsidRPr="00132413">
        <w:rPr>
          <w:b/>
          <w:bCs/>
          <w:sz w:val="24"/>
        </w:rPr>
        <w:t>III. Pledge of Allegiance</w:t>
      </w:r>
    </w:p>
    <w:p w14:paraId="30763A3D" w14:textId="77777777" w:rsidR="00313BB9" w:rsidRPr="00132413" w:rsidRDefault="00313BB9" w:rsidP="00313BB9">
      <w:pPr>
        <w:spacing w:after="20"/>
        <w:rPr>
          <w:b/>
          <w:bCs/>
          <w:sz w:val="24"/>
        </w:rPr>
      </w:pPr>
      <w:r w:rsidRPr="00132413">
        <w:rPr>
          <w:b/>
          <w:bCs/>
          <w:sz w:val="24"/>
        </w:rPr>
        <w:t>IV. Attendance</w:t>
      </w:r>
    </w:p>
    <w:p w14:paraId="42A50522" w14:textId="77777777" w:rsidR="00313BB9" w:rsidRPr="00132413" w:rsidRDefault="00313BB9" w:rsidP="00313BB9">
      <w:pPr>
        <w:spacing w:after="20"/>
        <w:rPr>
          <w:b/>
          <w:bCs/>
          <w:sz w:val="24"/>
        </w:rPr>
      </w:pPr>
      <w:r w:rsidRPr="00132413">
        <w:rPr>
          <w:b/>
          <w:bCs/>
          <w:sz w:val="24"/>
        </w:rPr>
        <w:t>V. Adopt Agenda/Minutes</w:t>
      </w:r>
    </w:p>
    <w:p w14:paraId="4FC2D46C" w14:textId="1AF5AAFF" w:rsidR="00313BB9" w:rsidRPr="00132413" w:rsidRDefault="00313BB9" w:rsidP="00313BB9">
      <w:pPr>
        <w:numPr>
          <w:ilvl w:val="0"/>
          <w:numId w:val="1"/>
        </w:numPr>
        <w:spacing w:after="20"/>
        <w:rPr>
          <w:sz w:val="24"/>
        </w:rPr>
      </w:pPr>
      <w:r w:rsidRPr="00132413">
        <w:rPr>
          <w:sz w:val="24"/>
        </w:rPr>
        <w:t xml:space="preserve">Approve Minutes from </w:t>
      </w:r>
      <w:r>
        <w:rPr>
          <w:sz w:val="24"/>
        </w:rPr>
        <w:t>June 3</w:t>
      </w:r>
      <w:r w:rsidRPr="00132413">
        <w:rPr>
          <w:sz w:val="24"/>
        </w:rPr>
        <w:t>, 2025, Regular Council Meeting</w:t>
      </w:r>
    </w:p>
    <w:p w14:paraId="005C22BB" w14:textId="5DA647A2" w:rsidR="00313BB9" w:rsidRPr="00132413" w:rsidRDefault="00313BB9" w:rsidP="00313BB9">
      <w:pPr>
        <w:numPr>
          <w:ilvl w:val="0"/>
          <w:numId w:val="1"/>
        </w:numPr>
        <w:spacing w:after="20"/>
        <w:rPr>
          <w:sz w:val="24"/>
        </w:rPr>
      </w:pPr>
      <w:r w:rsidRPr="00132413">
        <w:rPr>
          <w:sz w:val="24"/>
        </w:rPr>
        <w:t xml:space="preserve">Approve Minutes from </w:t>
      </w:r>
      <w:r>
        <w:rPr>
          <w:sz w:val="24"/>
        </w:rPr>
        <w:t>June 3</w:t>
      </w:r>
      <w:r w:rsidRPr="00132413">
        <w:rPr>
          <w:sz w:val="24"/>
        </w:rPr>
        <w:t xml:space="preserve">, </w:t>
      </w:r>
      <w:proofErr w:type="gramStart"/>
      <w:r w:rsidRPr="00132413">
        <w:rPr>
          <w:sz w:val="24"/>
        </w:rPr>
        <w:t>2025</w:t>
      </w:r>
      <w:proofErr w:type="gramEnd"/>
      <w:r>
        <w:rPr>
          <w:sz w:val="24"/>
        </w:rPr>
        <w:t xml:space="preserve"> Special Called</w:t>
      </w:r>
      <w:r w:rsidRPr="00132413">
        <w:rPr>
          <w:sz w:val="24"/>
        </w:rPr>
        <w:t xml:space="preserve"> Meeting</w:t>
      </w:r>
    </w:p>
    <w:p w14:paraId="69AD1E32" w14:textId="50570B84" w:rsidR="00313BB9" w:rsidRPr="00132413" w:rsidRDefault="00313BB9" w:rsidP="00313BB9">
      <w:pPr>
        <w:numPr>
          <w:ilvl w:val="0"/>
          <w:numId w:val="1"/>
        </w:numPr>
        <w:spacing w:after="20"/>
        <w:rPr>
          <w:sz w:val="24"/>
        </w:rPr>
      </w:pPr>
      <w:r w:rsidRPr="00132413">
        <w:rPr>
          <w:sz w:val="24"/>
        </w:rPr>
        <w:t xml:space="preserve">Approve Agenda for </w:t>
      </w:r>
      <w:r>
        <w:rPr>
          <w:sz w:val="24"/>
        </w:rPr>
        <w:t>July 8</w:t>
      </w:r>
      <w:r w:rsidRPr="00132413">
        <w:rPr>
          <w:sz w:val="24"/>
        </w:rPr>
        <w:t>, 2025, Regular Council Meeting</w:t>
      </w:r>
    </w:p>
    <w:p w14:paraId="316C6232" w14:textId="77777777" w:rsidR="00313BB9" w:rsidRPr="00132413" w:rsidRDefault="00313BB9" w:rsidP="00313BB9">
      <w:pPr>
        <w:spacing w:after="20"/>
        <w:rPr>
          <w:b/>
          <w:bCs/>
          <w:sz w:val="24"/>
        </w:rPr>
      </w:pPr>
      <w:r w:rsidRPr="00132413">
        <w:rPr>
          <w:b/>
          <w:bCs/>
          <w:sz w:val="24"/>
        </w:rPr>
        <w:t>VI. Public Comments</w:t>
      </w:r>
    </w:p>
    <w:p w14:paraId="25FFEDF5" w14:textId="77777777" w:rsidR="00313BB9" w:rsidRPr="00132413" w:rsidRDefault="00313BB9" w:rsidP="00313BB9">
      <w:pPr>
        <w:spacing w:after="20"/>
        <w:rPr>
          <w:sz w:val="24"/>
        </w:rPr>
      </w:pPr>
      <w:r w:rsidRPr="00132413">
        <w:rPr>
          <w:i/>
          <w:iCs/>
          <w:sz w:val="24"/>
        </w:rPr>
        <w:t>(Please note that every individual who signs up to speak prior to the meeting will be given a total of 3 minutes to address the Mayor and Council.)</w:t>
      </w:r>
    </w:p>
    <w:p w14:paraId="6658A904" w14:textId="77777777" w:rsidR="00313BB9" w:rsidRDefault="00313BB9" w:rsidP="00313BB9">
      <w:pPr>
        <w:spacing w:after="20"/>
        <w:rPr>
          <w:b/>
          <w:bCs/>
          <w:sz w:val="24"/>
        </w:rPr>
      </w:pPr>
      <w:r w:rsidRPr="00132413">
        <w:rPr>
          <w:b/>
          <w:bCs/>
          <w:sz w:val="24"/>
        </w:rPr>
        <w:t>VII. Agenda Items</w:t>
      </w:r>
    </w:p>
    <w:p w14:paraId="421C4F97" w14:textId="65A61135" w:rsidR="00313BB9" w:rsidRPr="00313BB9" w:rsidRDefault="00313BB9" w:rsidP="00313BB9">
      <w:pPr>
        <w:pStyle w:val="ListParagraph"/>
        <w:numPr>
          <w:ilvl w:val="0"/>
          <w:numId w:val="4"/>
        </w:numPr>
        <w:shd w:val="clear" w:color="auto" w:fill="FFFFFF"/>
        <w:tabs>
          <w:tab w:val="clear" w:pos="810"/>
          <w:tab w:val="num" w:pos="720"/>
        </w:tabs>
        <w:spacing w:after="0"/>
        <w:ind w:left="720"/>
        <w:textAlignment w:val="baseline"/>
        <w:rPr>
          <w:kern w:val="0"/>
          <w:szCs w:val="25"/>
          <w:bdr w:val="none" w:sz="0" w:space="0" w:color="auto" w:frame="1"/>
          <w14:ligatures w14:val="none"/>
        </w:rPr>
      </w:pPr>
      <w:r w:rsidRPr="00313BB9">
        <w:rPr>
          <w:kern w:val="0"/>
          <w:szCs w:val="25"/>
          <w:bdr w:val="none" w:sz="0" w:space="0" w:color="auto" w:frame="1"/>
          <w14:ligatures w14:val="none"/>
        </w:rPr>
        <w:t>Department Head Reports –</w:t>
      </w:r>
    </w:p>
    <w:p w14:paraId="7858327E" w14:textId="733F1E72" w:rsidR="00313BB9" w:rsidRPr="00313BB9" w:rsidRDefault="00313BB9" w:rsidP="00313BB9">
      <w:pPr>
        <w:pStyle w:val="ListParagraph"/>
        <w:numPr>
          <w:ilvl w:val="0"/>
          <w:numId w:val="4"/>
        </w:numPr>
        <w:shd w:val="clear" w:color="auto" w:fill="FFFFFF"/>
        <w:tabs>
          <w:tab w:val="num" w:pos="720"/>
        </w:tabs>
        <w:spacing w:after="0"/>
        <w:textAlignment w:val="baseline"/>
        <w:rPr>
          <w:kern w:val="0"/>
          <w:szCs w:val="25"/>
          <w:bdr w:val="none" w:sz="0" w:space="0" w:color="auto" w:frame="1"/>
          <w14:ligatures w14:val="none"/>
        </w:rPr>
      </w:pPr>
      <w:r w:rsidRPr="00313BB9">
        <w:rPr>
          <w:kern w:val="0"/>
          <w:szCs w:val="25"/>
          <w:bdr w:val="none" w:sz="0" w:space="0" w:color="auto" w:frame="1"/>
          <w14:ligatures w14:val="none"/>
        </w:rPr>
        <w:t xml:space="preserve">Public Hearing and consideration of a request from HWB Properties, </w:t>
      </w:r>
      <w:proofErr w:type="gramStart"/>
      <w:r w:rsidRPr="00313BB9">
        <w:rPr>
          <w:kern w:val="0"/>
          <w:szCs w:val="25"/>
          <w:bdr w:val="none" w:sz="0" w:space="0" w:color="auto" w:frame="1"/>
          <w14:ligatures w14:val="none"/>
        </w:rPr>
        <w:t>LLC</w:t>
      </w:r>
      <w:proofErr w:type="gramEnd"/>
      <w:r w:rsidRPr="00313BB9">
        <w:rPr>
          <w:kern w:val="0"/>
          <w:szCs w:val="25"/>
          <w:bdr w:val="none" w:sz="0" w:space="0" w:color="auto" w:frame="1"/>
          <w14:ligatures w14:val="none"/>
        </w:rPr>
        <w:t xml:space="preserve"> for a variance to create three (3) buildable lots on a parcel located at the corner of Ann Street and Tenth </w:t>
      </w:r>
      <w:proofErr w:type="gramStart"/>
      <w:r w:rsidRPr="00313BB9">
        <w:rPr>
          <w:kern w:val="0"/>
          <w:szCs w:val="25"/>
          <w:bdr w:val="none" w:sz="0" w:space="0" w:color="auto" w:frame="1"/>
          <w14:ligatures w14:val="none"/>
        </w:rPr>
        <w:t>Street  -</w:t>
      </w:r>
      <w:proofErr w:type="gramEnd"/>
      <w:r w:rsidRPr="00313BB9">
        <w:rPr>
          <w:kern w:val="0"/>
          <w:szCs w:val="25"/>
          <w:bdr w:val="none" w:sz="0" w:space="0" w:color="auto" w:frame="1"/>
          <w14:ligatures w14:val="none"/>
        </w:rPr>
        <w:t xml:space="preserve"> </w:t>
      </w:r>
    </w:p>
    <w:p w14:paraId="16BB6593" w14:textId="6CEB4D88" w:rsidR="00313BB9" w:rsidRPr="00313BB9" w:rsidRDefault="00313BB9" w:rsidP="00313BB9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kern w:val="0"/>
          <w:szCs w:val="25"/>
          <w14:ligatures w14:val="none"/>
        </w:rPr>
      </w:pPr>
      <w:r w:rsidRPr="00313BB9">
        <w:rPr>
          <w:kern w:val="0"/>
          <w:szCs w:val="25"/>
          <w14:ligatures w14:val="none"/>
        </w:rPr>
        <w:t>Public Hearing and action on a request from Craig Powers, owner, to annex 126 Moll Drive (</w:t>
      </w:r>
      <w:bookmarkStart w:id="0" w:name="_Hlk202195150"/>
      <w:r w:rsidRPr="00313BB9">
        <w:rPr>
          <w:kern w:val="0"/>
          <w:szCs w:val="25"/>
          <w14:ligatures w14:val="none"/>
        </w:rPr>
        <w:t>Parcel # B37A 111</w:t>
      </w:r>
      <w:bookmarkEnd w:id="0"/>
      <w:r w:rsidRPr="00313BB9">
        <w:rPr>
          <w:kern w:val="0"/>
          <w:szCs w:val="25"/>
          <w14:ligatures w14:val="none"/>
        </w:rPr>
        <w:t>)–</w:t>
      </w:r>
    </w:p>
    <w:p w14:paraId="2E346F67" w14:textId="77777777" w:rsidR="00313BB9" w:rsidRPr="00313BB9" w:rsidRDefault="00313BB9" w:rsidP="00313BB9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kern w:val="0"/>
          <w:szCs w:val="25"/>
          <w14:ligatures w14:val="none"/>
        </w:rPr>
      </w:pPr>
      <w:r w:rsidRPr="00313BB9">
        <w:rPr>
          <w:kern w:val="0"/>
          <w:szCs w:val="25"/>
          <w14:ligatures w14:val="none"/>
        </w:rPr>
        <w:t>Public Hearing and consideration of Planning Commission recommendation to assign an “R-1” zoning designation to the property owned by Mr. Craig Powers of 126 Moll Drive (Parcel # B37A 111).</w:t>
      </w:r>
    </w:p>
    <w:p w14:paraId="2CA28255" w14:textId="77777777" w:rsidR="00313BB9" w:rsidRPr="00313BB9" w:rsidRDefault="00313BB9" w:rsidP="00313BB9">
      <w:pPr>
        <w:pStyle w:val="ListParagraph"/>
        <w:rPr>
          <w:kern w:val="0"/>
          <w:szCs w:val="25"/>
          <w14:ligatures w14:val="none"/>
        </w:rPr>
      </w:pPr>
    </w:p>
    <w:p w14:paraId="42F0D886" w14:textId="32C0342C" w:rsidR="00313BB9" w:rsidRPr="00313BB9" w:rsidRDefault="00313BB9" w:rsidP="00313BB9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kern w:val="0"/>
          <w:szCs w:val="25"/>
          <w14:ligatures w14:val="none"/>
        </w:rPr>
      </w:pPr>
      <w:r w:rsidRPr="00313BB9">
        <w:rPr>
          <w:kern w:val="0"/>
          <w:szCs w:val="25"/>
          <w14:ligatures w14:val="none"/>
        </w:rPr>
        <w:lastRenderedPageBreak/>
        <w:t xml:space="preserve">Public Hearing and consideration of annexing eighteen (18) unincorporated island parcels into the City of Cochran </w:t>
      </w:r>
      <w:bookmarkStart w:id="1" w:name="_Hlk202442275"/>
      <w:r w:rsidRPr="00313BB9">
        <w:rPr>
          <w:kern w:val="0"/>
          <w:szCs w:val="25"/>
          <w14:ligatures w14:val="none"/>
        </w:rPr>
        <w:t>– this agenda item has been postponed until the regular meeting of the City Council on Tuesday, August 12, 2025.</w:t>
      </w:r>
    </w:p>
    <w:bookmarkEnd w:id="1"/>
    <w:p w14:paraId="61D438C7" w14:textId="578B8BC5" w:rsidR="00313BB9" w:rsidRPr="00313BB9" w:rsidRDefault="00313BB9" w:rsidP="00313BB9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kern w:val="0"/>
          <w:szCs w:val="25"/>
          <w14:ligatures w14:val="none"/>
        </w:rPr>
      </w:pPr>
      <w:r w:rsidRPr="00313BB9">
        <w:rPr>
          <w:kern w:val="0"/>
          <w:szCs w:val="25"/>
          <w14:ligatures w14:val="none"/>
        </w:rPr>
        <w:t>Public Hearing and consideration of Planning Commission recommendations to assign zoning designations to eighteen (18) unincorporated island parcels- – this agenda item has been postponed until the regular meeting of the City Council on Tuesday, August 12, 2025.</w:t>
      </w:r>
    </w:p>
    <w:p w14:paraId="2593125F" w14:textId="77777777" w:rsidR="00313BB9" w:rsidRPr="00313BB9" w:rsidRDefault="00313BB9" w:rsidP="00313BB9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Aptos" w:hAnsi="Aptos" w:cs="Segoe UI"/>
          <w:szCs w:val="25"/>
        </w:rPr>
      </w:pPr>
      <w:r w:rsidRPr="00313BB9">
        <w:rPr>
          <w:kern w:val="0"/>
          <w:szCs w:val="25"/>
          <w14:ligatures w14:val="none"/>
        </w:rPr>
        <w:t xml:space="preserve">Consider award of two (2) bids from The Scruggs Company for resurfacing under the Georgia DOT LMIG and LRA funding programs. The first bid would be awarded for up to $139,000 to resurface .65 miles of </w:t>
      </w:r>
      <w:proofErr w:type="gramStart"/>
      <w:r w:rsidRPr="00313BB9">
        <w:rPr>
          <w:kern w:val="0"/>
          <w:szCs w:val="25"/>
          <w14:ligatures w14:val="none"/>
        </w:rPr>
        <w:t>roads</w:t>
      </w:r>
      <w:proofErr w:type="gramEnd"/>
      <w:r w:rsidRPr="00313BB9">
        <w:rPr>
          <w:kern w:val="0"/>
          <w:szCs w:val="25"/>
          <w14:ligatures w14:val="none"/>
        </w:rPr>
        <w:t xml:space="preserve"> and the second bid would be for $111,000 to resurface .67 miles of roads. These would be paid primarily from State funds with some local SPLOST assistance.</w:t>
      </w:r>
    </w:p>
    <w:p w14:paraId="64D239A9" w14:textId="1AC1F359" w:rsidR="00313BB9" w:rsidRPr="00132413" w:rsidRDefault="00313BB9" w:rsidP="00313BB9">
      <w:pPr>
        <w:spacing w:after="20"/>
        <w:rPr>
          <w:b/>
          <w:bCs/>
          <w:sz w:val="24"/>
        </w:rPr>
      </w:pPr>
    </w:p>
    <w:p w14:paraId="4323C5C9" w14:textId="77777777" w:rsidR="00313BB9" w:rsidRPr="00132413" w:rsidRDefault="00313BB9" w:rsidP="00313BB9">
      <w:pPr>
        <w:spacing w:after="20"/>
        <w:rPr>
          <w:b/>
          <w:bCs/>
          <w:sz w:val="24"/>
        </w:rPr>
      </w:pPr>
      <w:r w:rsidRPr="00132413">
        <w:rPr>
          <w:b/>
          <w:bCs/>
          <w:sz w:val="24"/>
        </w:rPr>
        <w:t>VIII. City Manager Discussion/Items/Updates</w:t>
      </w:r>
    </w:p>
    <w:p w14:paraId="4E677D1F" w14:textId="77777777" w:rsidR="00313BB9" w:rsidRPr="00132413" w:rsidRDefault="00313BB9" w:rsidP="00313BB9">
      <w:pPr>
        <w:spacing w:after="20"/>
        <w:rPr>
          <w:b/>
          <w:bCs/>
          <w:sz w:val="24"/>
        </w:rPr>
      </w:pPr>
      <w:r w:rsidRPr="00132413">
        <w:rPr>
          <w:b/>
          <w:bCs/>
          <w:sz w:val="24"/>
        </w:rPr>
        <w:t>IX. Council/Mayor Discussion/Items</w:t>
      </w:r>
    </w:p>
    <w:p w14:paraId="7337E494" w14:textId="77777777" w:rsidR="00313BB9" w:rsidRPr="00132413" w:rsidRDefault="00313BB9" w:rsidP="00313BB9">
      <w:pPr>
        <w:spacing w:after="20"/>
        <w:rPr>
          <w:b/>
          <w:bCs/>
          <w:sz w:val="24"/>
        </w:rPr>
      </w:pPr>
      <w:r w:rsidRPr="00132413">
        <w:rPr>
          <w:b/>
          <w:bCs/>
          <w:sz w:val="24"/>
        </w:rPr>
        <w:t>X. Announcement of Upcoming Meetings and Events</w:t>
      </w:r>
    </w:p>
    <w:p w14:paraId="4248E532" w14:textId="27A88147" w:rsidR="00313BB9" w:rsidRPr="00132413" w:rsidRDefault="00313BB9" w:rsidP="00313BB9">
      <w:pPr>
        <w:numPr>
          <w:ilvl w:val="0"/>
          <w:numId w:val="3"/>
        </w:numPr>
        <w:spacing w:after="20"/>
        <w:rPr>
          <w:sz w:val="24"/>
        </w:rPr>
      </w:pPr>
      <w:r w:rsidRPr="00132413">
        <w:rPr>
          <w:sz w:val="24"/>
        </w:rPr>
        <w:t xml:space="preserve">Next Work Session - Thursday </w:t>
      </w:r>
      <w:r>
        <w:rPr>
          <w:sz w:val="24"/>
        </w:rPr>
        <w:t>August 7</w:t>
      </w:r>
      <w:r w:rsidRPr="00132413">
        <w:rPr>
          <w:sz w:val="24"/>
        </w:rPr>
        <w:t>, 2025 @ 6:00 PM</w:t>
      </w:r>
    </w:p>
    <w:p w14:paraId="018D8A81" w14:textId="7B58D32B" w:rsidR="00313BB9" w:rsidRPr="00132413" w:rsidRDefault="00313BB9" w:rsidP="00313BB9">
      <w:pPr>
        <w:numPr>
          <w:ilvl w:val="0"/>
          <w:numId w:val="3"/>
        </w:numPr>
        <w:spacing w:after="20"/>
        <w:rPr>
          <w:sz w:val="24"/>
        </w:rPr>
      </w:pPr>
      <w:r w:rsidRPr="00132413">
        <w:rPr>
          <w:sz w:val="24"/>
        </w:rPr>
        <w:t xml:space="preserve">Next Regular Council Meeting - Tuesday, </w:t>
      </w:r>
      <w:r>
        <w:rPr>
          <w:sz w:val="24"/>
        </w:rPr>
        <w:t>August 12</w:t>
      </w:r>
      <w:r w:rsidRPr="00132413">
        <w:rPr>
          <w:sz w:val="24"/>
        </w:rPr>
        <w:t>, 2025 @ 6:00 PM</w:t>
      </w:r>
    </w:p>
    <w:p w14:paraId="665A2179" w14:textId="77777777" w:rsidR="00313BB9" w:rsidRPr="00461429" w:rsidRDefault="00313BB9" w:rsidP="00313BB9">
      <w:pPr>
        <w:spacing w:after="20"/>
        <w:rPr>
          <w:b/>
          <w:bCs/>
          <w:sz w:val="24"/>
        </w:rPr>
      </w:pPr>
      <w:r w:rsidRPr="00461429">
        <w:rPr>
          <w:b/>
          <w:bCs/>
          <w:sz w:val="24"/>
        </w:rPr>
        <w:t>XI. Executive Session (if needed)</w:t>
      </w:r>
    </w:p>
    <w:p w14:paraId="2AC3002E" w14:textId="77777777" w:rsidR="00313BB9" w:rsidRDefault="00313BB9" w:rsidP="00313BB9"/>
    <w:p w14:paraId="15EA9F02" w14:textId="77777777" w:rsidR="00313BB9" w:rsidRDefault="00313BB9" w:rsidP="00313BB9"/>
    <w:p w14:paraId="64E2CF57" w14:textId="77777777" w:rsidR="00313BB9" w:rsidRDefault="00313BB9" w:rsidP="00313BB9"/>
    <w:p w14:paraId="6C391E9C" w14:textId="77777777" w:rsidR="00313BB9" w:rsidRDefault="00313BB9" w:rsidP="00313BB9"/>
    <w:p w14:paraId="665836FD" w14:textId="77777777" w:rsidR="00313BB9" w:rsidRDefault="00313BB9" w:rsidP="00313BB9"/>
    <w:p w14:paraId="61426C8A" w14:textId="77777777" w:rsidR="00313BB9" w:rsidRDefault="00313BB9" w:rsidP="00313BB9"/>
    <w:p w14:paraId="4C4AC1CC" w14:textId="77777777" w:rsidR="00313BB9" w:rsidRDefault="00313BB9" w:rsidP="00313BB9"/>
    <w:p w14:paraId="6AF99CE1" w14:textId="77777777" w:rsidR="00313BB9" w:rsidRDefault="00313BB9" w:rsidP="00313BB9"/>
    <w:p w14:paraId="4F7B67A2" w14:textId="77777777" w:rsidR="007339A8" w:rsidRDefault="007339A8"/>
    <w:sectPr w:rsidR="007339A8" w:rsidSect="00313B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6A20"/>
    <w:multiLevelType w:val="multilevel"/>
    <w:tmpl w:val="40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47FE9"/>
    <w:multiLevelType w:val="multilevel"/>
    <w:tmpl w:val="E11A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951D5"/>
    <w:multiLevelType w:val="multilevel"/>
    <w:tmpl w:val="F03E0A3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/>
        <w:bCs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1125BB"/>
    <w:multiLevelType w:val="multilevel"/>
    <w:tmpl w:val="72A0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388101">
    <w:abstractNumId w:val="3"/>
  </w:num>
  <w:num w:numId="2" w16cid:durableId="305011211">
    <w:abstractNumId w:val="0"/>
  </w:num>
  <w:num w:numId="3" w16cid:durableId="1501460033">
    <w:abstractNumId w:val="1"/>
  </w:num>
  <w:num w:numId="4" w16cid:durableId="81749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B9"/>
    <w:rsid w:val="000518C6"/>
    <w:rsid w:val="00313BB9"/>
    <w:rsid w:val="007339A8"/>
    <w:rsid w:val="009F52A4"/>
    <w:rsid w:val="00B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AC49"/>
  <w15:chartTrackingRefBased/>
  <w15:docId w15:val="{EA7C20F7-25D9-4948-B792-7C59AC37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BB9"/>
    <w:pPr>
      <w:spacing w:after="284" w:line="240" w:lineRule="auto"/>
      <w:ind w:left="101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BB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13BB9"/>
    <w:pPr>
      <w:autoSpaceDE w:val="0"/>
      <w:autoSpaceDN w:val="0"/>
      <w:adjustRightInd w:val="0"/>
      <w:spacing w:after="0" w:line="240" w:lineRule="auto"/>
      <w:ind w:left="101"/>
    </w:pPr>
    <w:rPr>
      <w:rFonts w:ascii="Iskoola Pota" w:eastAsiaTheme="minorEastAsia" w:hAnsi="Iskoola Pota" w:cs="Iskoola Pota"/>
      <w:color w:val="000000"/>
      <w:kern w:val="0"/>
      <w14:ligatures w14:val="none"/>
    </w:rPr>
  </w:style>
  <w:style w:type="table" w:styleId="TableGrid">
    <w:name w:val="Table Grid"/>
    <w:basedOn w:val="TableNormal"/>
    <w:uiPriority w:val="59"/>
    <w:rsid w:val="00313BB9"/>
    <w:pPr>
      <w:spacing w:after="0" w:line="240" w:lineRule="auto"/>
      <w:ind w:left="101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Summerall</dc:creator>
  <cp:keywords/>
  <dc:description/>
  <cp:lastModifiedBy>Candace Summerall</cp:lastModifiedBy>
  <cp:revision>1</cp:revision>
  <dcterms:created xsi:type="dcterms:W3CDTF">2025-07-03T19:35:00Z</dcterms:created>
  <dcterms:modified xsi:type="dcterms:W3CDTF">2025-07-03T19:41:00Z</dcterms:modified>
</cp:coreProperties>
</file>